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0863" w14:textId="0F91F113" w:rsidR="00291CA0" w:rsidRPr="00AA530E" w:rsidRDefault="007A1CF6" w:rsidP="00687804">
      <w:pPr>
        <w:jc w:val="both"/>
        <w:rPr>
          <w:rFonts w:ascii="Times New Roman" w:hAnsi="Times New Roman" w:cs="Times New Roman"/>
          <w:sz w:val="24"/>
          <w:szCs w:val="24"/>
          <w:lang w:val="sr-Cyrl-RS"/>
        </w:rPr>
      </w:pPr>
      <w:r>
        <w:rPr>
          <w:lang w:val="sr-Cyrl-RS"/>
        </w:rPr>
        <w:t xml:space="preserve">      </w:t>
      </w:r>
      <w:r w:rsidR="005E17F9">
        <w:rPr>
          <w:lang w:val="sr-Cyrl-RS"/>
        </w:rPr>
        <w:t xml:space="preserve">           </w:t>
      </w:r>
      <w:r w:rsidRPr="00AA530E">
        <w:rPr>
          <w:rFonts w:ascii="Times New Roman" w:hAnsi="Times New Roman" w:cs="Times New Roman"/>
          <w:sz w:val="24"/>
          <w:szCs w:val="24"/>
          <w:lang w:val="sr-Cyrl-RS"/>
        </w:rPr>
        <w:t>На основу члана 34. Одлуке о месним заједницама на територији  општине Житиште – пречишћен текст (</w:t>
      </w:r>
      <w:r w:rsidR="00AA530E" w:rsidRPr="00AA530E">
        <w:rPr>
          <w:rFonts w:ascii="Times New Roman" w:hAnsi="Times New Roman" w:cs="Times New Roman"/>
          <w:sz w:val="24"/>
          <w:szCs w:val="24"/>
          <w:lang w:val="sr-Cyrl-RS"/>
        </w:rPr>
        <w:t>,,</w:t>
      </w:r>
      <w:r w:rsidRPr="00AA530E">
        <w:rPr>
          <w:rFonts w:ascii="Times New Roman" w:hAnsi="Times New Roman" w:cs="Times New Roman"/>
          <w:sz w:val="24"/>
          <w:szCs w:val="24"/>
          <w:lang w:val="sr-Cyrl-RS"/>
        </w:rPr>
        <w:t>Службени лист општине Житиште</w:t>
      </w:r>
      <w:r w:rsidR="00AA530E" w:rsidRPr="00AA530E">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број 13/2021) Изборна Комисија за спровођење избора за чланове савета месних заједница на седници одржаној дана 20. маја 2021. године у</w:t>
      </w:r>
      <w:r w:rsidR="00827B1D">
        <w:rPr>
          <w:rFonts w:ascii="Times New Roman" w:hAnsi="Times New Roman" w:cs="Times New Roman"/>
          <w:sz w:val="24"/>
          <w:szCs w:val="24"/>
        </w:rPr>
        <w:t xml:space="preserve"> </w:t>
      </w:r>
      <w:r w:rsidR="00DC1D54">
        <w:rPr>
          <w:rFonts w:ascii="Times New Roman" w:hAnsi="Times New Roman" w:cs="Times New Roman"/>
          <w:sz w:val="24"/>
          <w:szCs w:val="24"/>
          <w:lang w:val="sr-Cyrl-RS"/>
        </w:rPr>
        <w:t>9</w:t>
      </w:r>
      <w:r w:rsidR="00827B1D">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часова и </w:t>
      </w:r>
      <w:r w:rsidR="00267021">
        <w:rPr>
          <w:rFonts w:ascii="Times New Roman" w:hAnsi="Times New Roman" w:cs="Times New Roman"/>
          <w:sz w:val="24"/>
          <w:szCs w:val="24"/>
          <w:lang w:val="sr-Cyrl-RS"/>
        </w:rPr>
        <w:t>45</w:t>
      </w:r>
      <w:r w:rsidR="00DC1D54">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минута доноси следеће</w:t>
      </w:r>
    </w:p>
    <w:p w14:paraId="35FC9B8D" w14:textId="4291AA8E" w:rsidR="007A1CF6" w:rsidRPr="00AA530E" w:rsidRDefault="003D3BD2" w:rsidP="003D3BD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Р Е Ш Е Њ Е</w:t>
      </w:r>
    </w:p>
    <w:p w14:paraId="36E8450B" w14:textId="01C930AC" w:rsidR="005E17F9" w:rsidRPr="00AA530E" w:rsidRDefault="007A1CF6" w:rsidP="00514C82">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ПРОГЛАШАВА СЕ  КАНДИДАТУРА  </w:t>
      </w:r>
      <w:r w:rsidR="005244BA">
        <w:rPr>
          <w:rFonts w:ascii="Times New Roman" w:hAnsi="Times New Roman" w:cs="Times New Roman"/>
          <w:b/>
          <w:bCs/>
          <w:sz w:val="24"/>
          <w:szCs w:val="24"/>
          <w:lang w:val="sr-Cyrl-RS"/>
        </w:rPr>
        <w:t>Јовице</w:t>
      </w:r>
      <w:r w:rsidR="00CE5641">
        <w:rPr>
          <w:rFonts w:ascii="Times New Roman" w:hAnsi="Times New Roman" w:cs="Times New Roman"/>
          <w:b/>
          <w:bCs/>
          <w:sz w:val="24"/>
          <w:szCs w:val="24"/>
          <w:lang w:val="sr-Cyrl-RS"/>
        </w:rPr>
        <w:t xml:space="preserve"> </w:t>
      </w:r>
      <w:proofErr w:type="spellStart"/>
      <w:r w:rsidR="005244BA">
        <w:rPr>
          <w:rFonts w:ascii="Times New Roman" w:hAnsi="Times New Roman" w:cs="Times New Roman"/>
          <w:b/>
          <w:bCs/>
          <w:sz w:val="24"/>
          <w:szCs w:val="24"/>
          <w:lang w:val="sr-Cyrl-RS"/>
        </w:rPr>
        <w:t>Бекића</w:t>
      </w:r>
      <w:proofErr w:type="spellEnd"/>
      <w:r w:rsidR="00EA01AD">
        <w:rPr>
          <w:rFonts w:ascii="Times New Roman" w:hAnsi="Times New Roman" w:cs="Times New Roman"/>
          <w:b/>
          <w:bCs/>
          <w:sz w:val="24"/>
          <w:szCs w:val="24"/>
          <w:lang w:val="sr-Cyrl-RS"/>
        </w:rPr>
        <w:t xml:space="preserve"> </w:t>
      </w:r>
      <w:r w:rsidR="00EA01AD">
        <w:rPr>
          <w:rFonts w:ascii="Times New Roman" w:hAnsi="Times New Roman" w:cs="Times New Roman"/>
          <w:sz w:val="24"/>
          <w:szCs w:val="24"/>
          <w:lang w:val="sr-Cyrl-RS"/>
        </w:rPr>
        <w:t>из</w:t>
      </w:r>
      <w:r w:rsidRPr="00AA530E">
        <w:rPr>
          <w:rFonts w:ascii="Times New Roman" w:hAnsi="Times New Roman" w:cs="Times New Roman"/>
          <w:sz w:val="24"/>
          <w:szCs w:val="24"/>
          <w:lang w:val="sr-Cyrl-RS"/>
        </w:rPr>
        <w:t xml:space="preserve"> </w:t>
      </w:r>
      <w:proofErr w:type="spellStart"/>
      <w:r w:rsidR="002605B4">
        <w:rPr>
          <w:rFonts w:ascii="Times New Roman" w:hAnsi="Times New Roman" w:cs="Times New Roman"/>
          <w:sz w:val="24"/>
          <w:szCs w:val="24"/>
          <w:lang w:val="sr-Cyrl-RS"/>
        </w:rPr>
        <w:t>Честерега</w:t>
      </w:r>
      <w:proofErr w:type="spellEnd"/>
      <w:r w:rsidR="0099128C">
        <w:rPr>
          <w:rFonts w:ascii="Times New Roman" w:hAnsi="Times New Roman" w:cs="Times New Roman"/>
          <w:sz w:val="24"/>
          <w:szCs w:val="24"/>
          <w:lang w:val="sr-Cyrl-RS"/>
        </w:rPr>
        <w:t>,</w:t>
      </w: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улица </w:t>
      </w:r>
      <w:r w:rsidR="00712A92">
        <w:rPr>
          <w:rFonts w:ascii="Times New Roman" w:hAnsi="Times New Roman" w:cs="Times New Roman"/>
          <w:sz w:val="24"/>
          <w:szCs w:val="24"/>
          <w:lang w:val="sr-Cyrl-RS"/>
        </w:rPr>
        <w:t xml:space="preserve"> </w:t>
      </w:r>
      <w:r w:rsidR="005244BA">
        <w:rPr>
          <w:rFonts w:ascii="Times New Roman" w:hAnsi="Times New Roman" w:cs="Times New Roman"/>
          <w:sz w:val="24"/>
          <w:szCs w:val="24"/>
          <w:lang w:val="sr-Cyrl-RS"/>
        </w:rPr>
        <w:t>Марије</w:t>
      </w:r>
      <w:r w:rsidR="006576D8">
        <w:rPr>
          <w:rFonts w:ascii="Times New Roman" w:hAnsi="Times New Roman" w:cs="Times New Roman"/>
          <w:sz w:val="24"/>
          <w:szCs w:val="24"/>
          <w:lang w:val="sr-Cyrl-RS"/>
        </w:rPr>
        <w:t xml:space="preserve"> </w:t>
      </w:r>
      <w:r w:rsidR="005244BA">
        <w:rPr>
          <w:rFonts w:ascii="Times New Roman" w:hAnsi="Times New Roman" w:cs="Times New Roman"/>
          <w:sz w:val="24"/>
          <w:szCs w:val="24"/>
          <w:lang w:val="sr-Cyrl-RS"/>
        </w:rPr>
        <w:t>Бурсаћ</w:t>
      </w:r>
      <w:r w:rsidR="00EA6B97">
        <w:rPr>
          <w:rFonts w:ascii="Times New Roman" w:hAnsi="Times New Roman" w:cs="Times New Roman"/>
          <w:sz w:val="24"/>
          <w:szCs w:val="24"/>
          <w:lang w:val="sr-Cyrl-RS"/>
        </w:rPr>
        <w:t xml:space="preserve"> </w:t>
      </w:r>
      <w:r w:rsidR="0099128C">
        <w:rPr>
          <w:rFonts w:ascii="Times New Roman" w:hAnsi="Times New Roman" w:cs="Times New Roman"/>
          <w:sz w:val="24"/>
          <w:szCs w:val="24"/>
          <w:lang w:val="sr-Cyrl-RS"/>
        </w:rPr>
        <w:t xml:space="preserve">број </w:t>
      </w:r>
      <w:r w:rsidR="005244BA">
        <w:rPr>
          <w:rFonts w:ascii="Times New Roman" w:hAnsi="Times New Roman" w:cs="Times New Roman"/>
          <w:sz w:val="24"/>
          <w:szCs w:val="24"/>
          <w:lang w:val="sr-Cyrl-RS"/>
        </w:rPr>
        <w:t>31</w:t>
      </w:r>
      <w:r w:rsidR="0099128C">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ЈМБГ</w:t>
      </w:r>
      <w:r w:rsidR="00712A92">
        <w:rPr>
          <w:rFonts w:ascii="Times New Roman" w:hAnsi="Times New Roman" w:cs="Times New Roman"/>
          <w:color w:val="1F497D" w:themeColor="text2"/>
          <w:sz w:val="24"/>
          <w:szCs w:val="24"/>
          <w:lang w:val="sr-Cyrl-RS"/>
        </w:rPr>
        <w:t xml:space="preserve"> </w:t>
      </w:r>
      <w:r w:rsidR="005244BA">
        <w:rPr>
          <w:rFonts w:ascii="Times New Roman" w:hAnsi="Times New Roman" w:cs="Times New Roman"/>
          <w:color w:val="1F497D" w:themeColor="text2"/>
          <w:sz w:val="24"/>
          <w:szCs w:val="24"/>
          <w:lang w:val="sr-Cyrl-RS"/>
        </w:rPr>
        <w:t>0406969850059</w:t>
      </w:r>
      <w:r w:rsidR="00712A92">
        <w:rPr>
          <w:rFonts w:ascii="Times New Roman" w:hAnsi="Times New Roman" w:cs="Times New Roman"/>
          <w:color w:val="1F497D" w:themeColor="text2"/>
          <w:sz w:val="24"/>
          <w:szCs w:val="24"/>
          <w:lang w:val="sr-Cyrl-RS"/>
        </w:rPr>
        <w:t>,</w:t>
      </w:r>
      <w:r w:rsidR="00827B1D">
        <w:rPr>
          <w:rFonts w:ascii="Times New Roman" w:hAnsi="Times New Roman" w:cs="Times New Roman"/>
          <w:sz w:val="24"/>
          <w:szCs w:val="24"/>
        </w:rPr>
        <w:t xml:space="preserve"> </w:t>
      </w:r>
      <w:r w:rsidRPr="00AA530E">
        <w:rPr>
          <w:rFonts w:ascii="Times New Roman" w:hAnsi="Times New Roman" w:cs="Times New Roman"/>
          <w:sz w:val="24"/>
          <w:szCs w:val="24"/>
          <w:lang w:val="sr-Cyrl-RS"/>
        </w:rPr>
        <w:t xml:space="preserve">ЗА ИЗБОРЕ ЗА ЧЛАНА САВЕТА МЕСНЕ ЗАЈЕДНИЦЕ  </w:t>
      </w:r>
      <w:r w:rsidR="002605B4">
        <w:rPr>
          <w:rFonts w:ascii="Times New Roman" w:hAnsi="Times New Roman" w:cs="Times New Roman"/>
          <w:sz w:val="24"/>
          <w:szCs w:val="24"/>
          <w:lang w:val="sr-Cyrl-RS"/>
        </w:rPr>
        <w:t>ЧЕСТЕРЕГ</w:t>
      </w:r>
      <w:r w:rsidR="005E17F9" w:rsidRPr="00AA530E">
        <w:rPr>
          <w:rFonts w:ascii="Times New Roman" w:hAnsi="Times New Roman" w:cs="Times New Roman"/>
          <w:sz w:val="24"/>
          <w:szCs w:val="24"/>
          <w:lang w:val="sr-Cyrl-RS"/>
        </w:rPr>
        <w:t>.</w:t>
      </w:r>
    </w:p>
    <w:p w14:paraId="07AD8227" w14:textId="2CBC9919" w:rsidR="005E17F9" w:rsidRPr="003D3BD2" w:rsidRDefault="005E17F9" w:rsidP="003D3BD2">
      <w:pPr>
        <w:jc w:val="center"/>
        <w:rPr>
          <w:rFonts w:ascii="Times New Roman" w:hAnsi="Times New Roman" w:cs="Times New Roman"/>
          <w:b/>
          <w:bCs/>
          <w:sz w:val="24"/>
          <w:szCs w:val="24"/>
          <w:lang w:val="sr-Cyrl-RS"/>
        </w:rPr>
      </w:pPr>
      <w:r w:rsidRPr="003D3BD2">
        <w:rPr>
          <w:rFonts w:ascii="Times New Roman" w:hAnsi="Times New Roman" w:cs="Times New Roman"/>
          <w:b/>
          <w:bCs/>
          <w:sz w:val="24"/>
          <w:szCs w:val="24"/>
          <w:lang w:val="sr-Cyrl-RS"/>
        </w:rPr>
        <w:t>О б р а з л о ж е њ е</w:t>
      </w:r>
    </w:p>
    <w:p w14:paraId="2666CCC4" w14:textId="064F9F95" w:rsidR="005E17F9" w:rsidRPr="00AA530E" w:rsidRDefault="00AA530E" w:rsidP="00AA530E">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на седници одржаној дана 20. маја 2021. године разматрала је Пријаву за кандидата за изборе за чланове савета месних заједница поднету од стране </w:t>
      </w:r>
      <w:r w:rsidR="00EC04B4">
        <w:rPr>
          <w:rFonts w:ascii="Times New Roman" w:hAnsi="Times New Roman" w:cs="Times New Roman"/>
          <w:color w:val="1F497D" w:themeColor="text2"/>
          <w:sz w:val="24"/>
          <w:szCs w:val="24"/>
          <w:lang w:val="sr-Cyrl-RS"/>
        </w:rPr>
        <w:t>Јовице Бекића</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дана 19. 5. 2021. </w:t>
      </w:r>
      <w:r>
        <w:rPr>
          <w:rFonts w:ascii="Times New Roman" w:hAnsi="Times New Roman" w:cs="Times New Roman"/>
          <w:sz w:val="24"/>
          <w:szCs w:val="24"/>
          <w:lang w:val="sr-Cyrl-RS"/>
        </w:rPr>
        <w:t>у</w:t>
      </w:r>
      <w:r w:rsidR="005E17F9" w:rsidRPr="00AA530E">
        <w:rPr>
          <w:rFonts w:ascii="Times New Roman" w:hAnsi="Times New Roman" w:cs="Times New Roman"/>
          <w:sz w:val="24"/>
          <w:szCs w:val="24"/>
          <w:lang w:val="sr-Cyrl-RS"/>
        </w:rPr>
        <w:t xml:space="preserve"> </w:t>
      </w:r>
      <w:r w:rsidR="00FB7C38">
        <w:rPr>
          <w:rFonts w:ascii="Times New Roman" w:hAnsi="Times New Roman" w:cs="Times New Roman"/>
          <w:color w:val="1F497D" w:themeColor="text2"/>
          <w:sz w:val="24"/>
          <w:szCs w:val="24"/>
          <w:lang w:val="sr-Cyrl-RS"/>
        </w:rPr>
        <w:t>19</w:t>
      </w:r>
      <w:r w:rsidR="001622C2">
        <w:rPr>
          <w:rFonts w:ascii="Times New Roman" w:hAnsi="Times New Roman" w:cs="Times New Roman"/>
          <w:sz w:val="24"/>
          <w:szCs w:val="24"/>
          <w:lang w:val="sr-Cyrl-RS"/>
        </w:rPr>
        <w:t xml:space="preserve"> </w:t>
      </w:r>
      <w:r w:rsidR="00827B1D">
        <w:rPr>
          <w:rFonts w:ascii="Times New Roman" w:hAnsi="Times New Roman" w:cs="Times New Roman"/>
          <w:sz w:val="24"/>
          <w:szCs w:val="24"/>
          <w:lang w:val="sr-Cyrl-RS"/>
        </w:rPr>
        <w:t xml:space="preserve">часова </w:t>
      </w:r>
      <w:r w:rsidR="005E17F9" w:rsidRPr="00AA530E">
        <w:rPr>
          <w:rFonts w:ascii="Times New Roman" w:hAnsi="Times New Roman" w:cs="Times New Roman"/>
          <w:sz w:val="24"/>
          <w:szCs w:val="24"/>
          <w:lang w:val="sr-Cyrl-RS"/>
        </w:rPr>
        <w:t xml:space="preserve"> и </w:t>
      </w:r>
      <w:r w:rsidR="006576D8">
        <w:rPr>
          <w:rFonts w:ascii="Times New Roman" w:hAnsi="Times New Roman" w:cs="Times New Roman"/>
          <w:color w:val="1F497D" w:themeColor="text2"/>
          <w:sz w:val="24"/>
          <w:szCs w:val="24"/>
          <w:lang w:val="sr-Cyrl-RS"/>
        </w:rPr>
        <w:t>3</w:t>
      </w:r>
      <w:r w:rsidR="005244BA">
        <w:rPr>
          <w:rFonts w:ascii="Times New Roman" w:hAnsi="Times New Roman" w:cs="Times New Roman"/>
          <w:color w:val="1F497D" w:themeColor="text2"/>
          <w:sz w:val="24"/>
          <w:szCs w:val="24"/>
          <w:lang w:val="sr-Cyrl-RS"/>
        </w:rPr>
        <w:t>5</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минута.  Комисија је утврдила да је од стране подносиоца  благовремено поднета пријава те да је уз пријаву приложена сва прописана документација и то</w:t>
      </w:r>
      <w:r w:rsidR="001622C2">
        <w:rPr>
          <w:rFonts w:ascii="Times New Roman" w:hAnsi="Times New Roman" w:cs="Times New Roman"/>
          <w:sz w:val="24"/>
          <w:szCs w:val="24"/>
          <w:lang w:val="sr-Cyrl-RS"/>
        </w:rPr>
        <w:t>:</w:t>
      </w:r>
      <w:r w:rsidR="005E17F9" w:rsidRPr="00AA530E">
        <w:rPr>
          <w:rFonts w:ascii="Times New Roman" w:hAnsi="Times New Roman" w:cs="Times New Roman"/>
          <w:sz w:val="24"/>
          <w:szCs w:val="24"/>
          <w:lang w:val="sr-Cyrl-RS"/>
        </w:rPr>
        <w:t xml:space="preserve">  доказ о изборном праву и пребивалишту, изјава о прихватању кандидатуре, те да је уз Списак бирача који подржавају кандидатуру достављено </w:t>
      </w:r>
      <w:r w:rsidR="00E6340B">
        <w:rPr>
          <w:rFonts w:ascii="Times New Roman" w:hAnsi="Times New Roman" w:cs="Times New Roman"/>
          <w:color w:val="1F497D" w:themeColor="text2"/>
          <w:sz w:val="24"/>
          <w:szCs w:val="24"/>
          <w:lang w:val="sr-Cyrl-RS"/>
        </w:rPr>
        <w:t>1</w:t>
      </w:r>
      <w:r w:rsidR="0092365C">
        <w:rPr>
          <w:rFonts w:ascii="Times New Roman" w:hAnsi="Times New Roman" w:cs="Times New Roman"/>
          <w:color w:val="1F497D" w:themeColor="text2"/>
          <w:sz w:val="24"/>
          <w:szCs w:val="24"/>
          <w:lang w:val="sr-Cyrl-RS"/>
        </w:rPr>
        <w:t>6</w:t>
      </w:r>
      <w:r w:rsidR="005E17F9" w:rsidRPr="00AA530E">
        <w:rPr>
          <w:rFonts w:ascii="Times New Roman" w:hAnsi="Times New Roman" w:cs="Times New Roman"/>
          <w:sz w:val="24"/>
          <w:szCs w:val="24"/>
          <w:lang w:val="sr-Cyrl-RS"/>
        </w:rPr>
        <w:t xml:space="preserve"> комада правно ваљаних  изјава са потписом бирача који подржавају кандидатуру.</w:t>
      </w:r>
      <w:r w:rsidRPr="00AA530E">
        <w:rPr>
          <w:rFonts w:ascii="Times New Roman" w:hAnsi="Times New Roman" w:cs="Times New Roman"/>
          <w:sz w:val="24"/>
          <w:szCs w:val="24"/>
          <w:lang w:val="sr-Cyrl-RS"/>
        </w:rPr>
        <w:t xml:space="preserve"> На основу свега напред наведеног утврђено је да су се стекли услови за доношење решења о проглашњу те је  решено као у </w:t>
      </w:r>
      <w:proofErr w:type="spellStart"/>
      <w:r w:rsidRPr="00AA530E">
        <w:rPr>
          <w:rFonts w:ascii="Times New Roman" w:hAnsi="Times New Roman" w:cs="Times New Roman"/>
          <w:sz w:val="24"/>
          <w:szCs w:val="24"/>
          <w:lang w:val="sr-Cyrl-RS"/>
        </w:rPr>
        <w:t>дипозитиву</w:t>
      </w:r>
      <w:proofErr w:type="spellEnd"/>
      <w:r w:rsidRPr="00AA530E">
        <w:rPr>
          <w:rFonts w:ascii="Times New Roman" w:hAnsi="Times New Roman" w:cs="Times New Roman"/>
          <w:sz w:val="24"/>
          <w:szCs w:val="24"/>
          <w:lang w:val="sr-Cyrl-RS"/>
        </w:rPr>
        <w:t xml:space="preserve"> решења. </w:t>
      </w:r>
    </w:p>
    <w:p w14:paraId="50CA3054" w14:textId="65FF6AC9" w:rsidR="005E17F9" w:rsidRDefault="005E17F9" w:rsidP="005E17F9">
      <w:pPr>
        <w:rPr>
          <w:rFonts w:ascii="Times New Roman" w:hAnsi="Times New Roman" w:cs="Times New Roman"/>
          <w:sz w:val="24"/>
          <w:szCs w:val="24"/>
          <w:lang w:val="sr-Cyrl-RS"/>
        </w:rPr>
      </w:pPr>
      <w:r w:rsidRPr="00E8369A">
        <w:rPr>
          <w:rFonts w:ascii="Times New Roman" w:hAnsi="Times New Roman" w:cs="Times New Roman"/>
          <w:b/>
          <w:bCs/>
          <w:sz w:val="24"/>
          <w:szCs w:val="24"/>
          <w:lang w:val="sr-Cyrl-RS"/>
        </w:rPr>
        <w:t>П</w:t>
      </w:r>
      <w:r w:rsidR="00E8369A">
        <w:rPr>
          <w:rFonts w:ascii="Times New Roman" w:hAnsi="Times New Roman" w:cs="Times New Roman"/>
          <w:b/>
          <w:bCs/>
          <w:sz w:val="24"/>
          <w:szCs w:val="24"/>
          <w:lang w:val="sr-Cyrl-RS"/>
        </w:rPr>
        <w:t>оука о правном леку</w:t>
      </w:r>
      <w:r w:rsidRPr="00AA530E">
        <w:rPr>
          <w:rFonts w:ascii="Times New Roman" w:hAnsi="Times New Roman" w:cs="Times New Roman"/>
          <w:sz w:val="24"/>
          <w:szCs w:val="24"/>
          <w:lang w:val="hu-HU"/>
        </w:rPr>
        <w:t xml:space="preserve">: </w:t>
      </w:r>
      <w:r w:rsidR="00AA530E" w:rsidRPr="00AA530E">
        <w:rPr>
          <w:rFonts w:ascii="Times New Roman" w:hAnsi="Times New Roman" w:cs="Times New Roman"/>
          <w:sz w:val="24"/>
          <w:szCs w:val="24"/>
          <w:lang w:val="sr-Cyrl-RS"/>
        </w:rPr>
        <w:t>Против овог решења дозвољен је приговор  Изборној комисији у року од 24 часа од дана доношења овог решења</w:t>
      </w:r>
      <w:r w:rsidR="00827B1D">
        <w:rPr>
          <w:rFonts w:ascii="Times New Roman" w:hAnsi="Times New Roman" w:cs="Times New Roman"/>
          <w:sz w:val="24"/>
          <w:szCs w:val="24"/>
          <w:lang w:val="sr-Cyrl-RS"/>
        </w:rPr>
        <w:t xml:space="preserve">. </w:t>
      </w:r>
      <w:r w:rsidR="00AA530E" w:rsidRPr="00AA530E">
        <w:rPr>
          <w:rFonts w:ascii="Times New Roman" w:hAnsi="Times New Roman" w:cs="Times New Roman"/>
          <w:sz w:val="24"/>
          <w:szCs w:val="24"/>
          <w:lang w:val="sr-Cyrl-RS"/>
        </w:rPr>
        <w:t xml:space="preserve"> </w:t>
      </w:r>
    </w:p>
    <w:p w14:paraId="7F301383" w14:textId="77777777" w:rsidR="00DC1F15" w:rsidRPr="00AA530E" w:rsidRDefault="00DC1F15" w:rsidP="005E17F9">
      <w:pPr>
        <w:rPr>
          <w:rFonts w:ascii="Times New Roman" w:hAnsi="Times New Roman" w:cs="Times New Roman"/>
          <w:sz w:val="24"/>
          <w:szCs w:val="24"/>
          <w:lang w:val="sr-Cyrl-RS"/>
        </w:rPr>
      </w:pPr>
    </w:p>
    <w:p w14:paraId="77ACD809" w14:textId="77777777" w:rsidR="00AA530E" w:rsidRDefault="00AA530E" w:rsidP="00DC1F15">
      <w:pPr>
        <w:spacing w:line="240" w:lineRule="auto"/>
        <w:rPr>
          <w:rFonts w:ascii="Times New Roman" w:hAnsi="Times New Roman" w:cs="Times New Roman"/>
          <w:sz w:val="24"/>
          <w:szCs w:val="24"/>
          <w:lang w:val="sr-Cyrl-RS"/>
        </w:rPr>
      </w:pPr>
      <w:r w:rsidRPr="00AA530E">
        <w:rPr>
          <w:rFonts w:ascii="Times New Roman" w:hAnsi="Times New Roman" w:cs="Times New Roman"/>
          <w:sz w:val="24"/>
          <w:szCs w:val="24"/>
          <w:lang w:val="sr-Cyrl-RS"/>
        </w:rPr>
        <w:t>Република Србија</w:t>
      </w:r>
    </w:p>
    <w:p w14:paraId="3CE8C316"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Аутномна Покрајина Војводина</w:t>
      </w:r>
    </w:p>
    <w:p w14:paraId="4890F989"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Општина Житиште</w:t>
      </w:r>
    </w:p>
    <w:p w14:paraId="7CC1CEBD"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w:t>
      </w:r>
    </w:p>
    <w:p w14:paraId="32251DED" w14:textId="1D405894" w:rsidR="00827B1D" w:rsidRPr="00E8369A" w:rsidRDefault="00827B1D" w:rsidP="00DC1F15">
      <w:pPr>
        <w:spacing w:line="240" w:lineRule="auto"/>
        <w:rPr>
          <w:rFonts w:ascii="Times New Roman" w:hAnsi="Times New Roman" w:cs="Times New Roman"/>
          <w:sz w:val="24"/>
          <w:szCs w:val="24"/>
          <w:lang w:val="sr-Cyrl-RS"/>
        </w:rPr>
      </w:pPr>
      <w:proofErr w:type="spellStart"/>
      <w:r>
        <w:rPr>
          <w:rFonts w:ascii="Times New Roman" w:hAnsi="Times New Roman" w:cs="Times New Roman"/>
          <w:sz w:val="24"/>
          <w:szCs w:val="24"/>
          <w:lang w:val="sr-Cyrl-RS"/>
        </w:rPr>
        <w:t>Бро</w:t>
      </w:r>
      <w:proofErr w:type="spellEnd"/>
      <w:r>
        <w:rPr>
          <w:rFonts w:ascii="Times New Roman" w:hAnsi="Times New Roman" w:cs="Times New Roman"/>
          <w:sz w:val="24"/>
          <w:szCs w:val="24"/>
          <w:lang w:val="ro-RO"/>
        </w:rPr>
        <w:t xml:space="preserve">j </w:t>
      </w:r>
      <w:r>
        <w:rPr>
          <w:rFonts w:ascii="Times New Roman" w:hAnsi="Times New Roman" w:cs="Times New Roman"/>
          <w:sz w:val="24"/>
          <w:szCs w:val="24"/>
        </w:rPr>
        <w:t xml:space="preserve">: </w:t>
      </w:r>
      <w:r>
        <w:rPr>
          <w:rFonts w:ascii="Times New Roman" w:hAnsi="Times New Roman" w:cs="Times New Roman"/>
          <w:sz w:val="24"/>
          <w:szCs w:val="24"/>
          <w:lang w:val="sr-Latn-RS"/>
        </w:rPr>
        <w:t>I-013-2/2021-</w:t>
      </w:r>
      <w:r w:rsidR="00FB7C38">
        <w:rPr>
          <w:rFonts w:ascii="Times New Roman" w:hAnsi="Times New Roman" w:cs="Times New Roman"/>
          <w:color w:val="1F497D" w:themeColor="text2"/>
          <w:sz w:val="24"/>
          <w:szCs w:val="24"/>
          <w:lang w:val="sr-Cyrl-RS"/>
        </w:rPr>
        <w:t>1</w:t>
      </w:r>
      <w:r w:rsidR="005244BA">
        <w:rPr>
          <w:rFonts w:ascii="Times New Roman" w:hAnsi="Times New Roman" w:cs="Times New Roman"/>
          <w:color w:val="1F497D" w:themeColor="text2"/>
          <w:sz w:val="24"/>
          <w:szCs w:val="24"/>
          <w:lang w:val="sr-Cyrl-RS"/>
        </w:rPr>
        <w:t>9</w:t>
      </w:r>
    </w:p>
    <w:p w14:paraId="54F9CAEA" w14:textId="30235F4D" w:rsidR="00827B1D" w:rsidRPr="00827B1D" w:rsidRDefault="00827B1D" w:rsidP="00DC1F15">
      <w:pPr>
        <w:spacing w:line="240" w:lineRule="auto"/>
        <w:rPr>
          <w:rFonts w:ascii="Times New Roman" w:hAnsi="Times New Roman" w:cs="Times New Roman"/>
          <w:sz w:val="24"/>
          <w:szCs w:val="24"/>
        </w:rPr>
      </w:pPr>
      <w:r>
        <w:rPr>
          <w:rFonts w:ascii="Times New Roman" w:hAnsi="Times New Roman" w:cs="Times New Roman"/>
          <w:sz w:val="24"/>
          <w:szCs w:val="24"/>
          <w:lang w:val="sr-Cyrl-RS"/>
        </w:rPr>
        <w:t>Дана</w:t>
      </w:r>
      <w:r>
        <w:rPr>
          <w:rFonts w:ascii="Times New Roman" w:hAnsi="Times New Roman" w:cs="Times New Roman"/>
          <w:sz w:val="24"/>
          <w:szCs w:val="24"/>
        </w:rPr>
        <w:t xml:space="preserve"> 20.5.2021. </w:t>
      </w:r>
    </w:p>
    <w:p w14:paraId="0DEA473B" w14:textId="77777777" w:rsidR="00AA530E" w:rsidRPr="0064725C" w:rsidRDefault="00AA530E" w:rsidP="005E17F9">
      <w:pPr>
        <w:rPr>
          <w:rFonts w:ascii="Times New Roman" w:hAnsi="Times New Roman" w:cs="Times New Roman"/>
          <w:b/>
          <w:bCs/>
          <w:sz w:val="24"/>
          <w:szCs w:val="24"/>
          <w:lang w:val="sr-Cyrl-RS"/>
        </w:rPr>
      </w:pPr>
      <w:r w:rsidRPr="0064725C">
        <w:rPr>
          <w:rFonts w:ascii="Times New Roman" w:hAnsi="Times New Roman" w:cs="Times New Roman"/>
          <w:b/>
          <w:bCs/>
          <w:sz w:val="24"/>
          <w:szCs w:val="24"/>
          <w:lang w:val="sr-Cyrl-RS"/>
        </w:rPr>
        <w:t xml:space="preserve">                                                                                          Председник Изборне комисије </w:t>
      </w:r>
    </w:p>
    <w:p w14:paraId="6FBB5C33" w14:textId="77777777" w:rsidR="005E17F9" w:rsidRPr="00AA530E" w:rsidRDefault="00AA530E">
      <w:pPr>
        <w:rPr>
          <w:rFonts w:ascii="Times New Roman" w:hAnsi="Times New Roman" w:cs="Times New Roman"/>
          <w:sz w:val="24"/>
          <w:szCs w:val="24"/>
          <w:lang w:val="sr-Cyrl-RS"/>
        </w:rPr>
      </w:pPr>
      <w:r w:rsidRPr="0064725C">
        <w:rPr>
          <w:rFonts w:ascii="Times New Roman" w:hAnsi="Times New Roman" w:cs="Times New Roman"/>
          <w:b/>
          <w:bCs/>
          <w:sz w:val="24"/>
          <w:szCs w:val="24"/>
          <w:lang w:val="sr-Cyrl-RS"/>
        </w:rPr>
        <w:t xml:space="preserve">                                                                                                   Младен Ајдуковић</w:t>
      </w:r>
      <w:r w:rsidRPr="00AA530E">
        <w:rPr>
          <w:rFonts w:ascii="Times New Roman" w:hAnsi="Times New Roman" w:cs="Times New Roman"/>
          <w:sz w:val="24"/>
          <w:szCs w:val="24"/>
          <w:lang w:val="sr-Cyrl-RS"/>
        </w:rPr>
        <w:t xml:space="preserve"> </w:t>
      </w:r>
    </w:p>
    <w:p w14:paraId="01CD1275" w14:textId="77777777" w:rsidR="007A1CF6" w:rsidRPr="00AA530E" w:rsidRDefault="007A1CF6">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p>
    <w:sectPr w:rsidR="007A1CF6" w:rsidRPr="00AA53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6"/>
    <w:rsid w:val="000B0FE0"/>
    <w:rsid w:val="000C17E7"/>
    <w:rsid w:val="00103CBD"/>
    <w:rsid w:val="0014669B"/>
    <w:rsid w:val="001622C2"/>
    <w:rsid w:val="002605B4"/>
    <w:rsid w:val="00267021"/>
    <w:rsid w:val="00283900"/>
    <w:rsid w:val="00291CA0"/>
    <w:rsid w:val="003A1D80"/>
    <w:rsid w:val="003D3BD2"/>
    <w:rsid w:val="00463C2A"/>
    <w:rsid w:val="004664C9"/>
    <w:rsid w:val="00482E6C"/>
    <w:rsid w:val="004A3E77"/>
    <w:rsid w:val="00514C82"/>
    <w:rsid w:val="005244BA"/>
    <w:rsid w:val="00594C93"/>
    <w:rsid w:val="005E17F9"/>
    <w:rsid w:val="005F5D59"/>
    <w:rsid w:val="00613935"/>
    <w:rsid w:val="0064725C"/>
    <w:rsid w:val="006576D8"/>
    <w:rsid w:val="00687804"/>
    <w:rsid w:val="006B677F"/>
    <w:rsid w:val="00701074"/>
    <w:rsid w:val="00712A92"/>
    <w:rsid w:val="007A1CF6"/>
    <w:rsid w:val="00827B1D"/>
    <w:rsid w:val="0092365C"/>
    <w:rsid w:val="00956DB8"/>
    <w:rsid w:val="0099128C"/>
    <w:rsid w:val="00996ADF"/>
    <w:rsid w:val="00A06DAF"/>
    <w:rsid w:val="00AA530E"/>
    <w:rsid w:val="00AB02A6"/>
    <w:rsid w:val="00AD5361"/>
    <w:rsid w:val="00C14ACD"/>
    <w:rsid w:val="00C5462F"/>
    <w:rsid w:val="00CE5641"/>
    <w:rsid w:val="00DC1D54"/>
    <w:rsid w:val="00DC1F15"/>
    <w:rsid w:val="00E6340B"/>
    <w:rsid w:val="00E8369A"/>
    <w:rsid w:val="00EA01AD"/>
    <w:rsid w:val="00EA6B97"/>
    <w:rsid w:val="00EC04B4"/>
    <w:rsid w:val="00FB7C38"/>
    <w:rsid w:val="00FC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01EE"/>
  <w15:docId w15:val="{B2B31B95-398D-40D1-9468-C93DF00C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5E76E-54D6-4295-85B1-ACB7CD2A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opstinatosa</cp:lastModifiedBy>
  <cp:revision>2</cp:revision>
  <cp:lastPrinted>2021-05-20T09:08:00Z</cp:lastPrinted>
  <dcterms:created xsi:type="dcterms:W3CDTF">2021-05-20T09:11:00Z</dcterms:created>
  <dcterms:modified xsi:type="dcterms:W3CDTF">2021-05-20T09:11:00Z</dcterms:modified>
</cp:coreProperties>
</file>