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3D8" w:rsidRPr="00E46B2F" w:rsidRDefault="00BD6EBD" w:rsidP="001103D8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Latn-RS"/>
        </w:rPr>
        <w:t xml:space="preserve">           </w:t>
      </w:r>
      <w:bookmarkStart w:id="0" w:name="_GoBack"/>
      <w:bookmarkEnd w:id="0"/>
      <w:r w:rsidR="001103D8" w:rsidRPr="00E46B2F">
        <w:rPr>
          <w:rFonts w:ascii="Times New Roman" w:hAnsi="Times New Roman" w:cs="Times New Roman"/>
          <w:lang w:val="sr-Cyrl-RS"/>
        </w:rPr>
        <w:t>На основу члана  51-55 Закона о локалним изборима (Службени гласник Републике Србије број 129/07  34/10, 54/11,12/20 16/20 и 68/20) Изборна комисија Општине Житиште на седници одржаној дана 22. 6.2020. године у 13  и  15 минута  часова донела је</w:t>
      </w:r>
    </w:p>
    <w:p w:rsidR="001103D8" w:rsidRPr="00E46B2F" w:rsidRDefault="001103D8" w:rsidP="001103D8">
      <w:pPr>
        <w:rPr>
          <w:rFonts w:ascii="Times New Roman" w:hAnsi="Times New Roman" w:cs="Times New Roman"/>
          <w:lang w:val="sr-Cyrl-RS"/>
        </w:rPr>
      </w:pPr>
    </w:p>
    <w:p w:rsidR="001103D8" w:rsidRPr="00E46B2F" w:rsidRDefault="001103D8" w:rsidP="001103D8">
      <w:pPr>
        <w:jc w:val="center"/>
        <w:rPr>
          <w:rFonts w:ascii="Times New Roman" w:hAnsi="Times New Roman" w:cs="Times New Roman"/>
          <w:b/>
          <w:lang w:val="sr-Cyrl-RS"/>
        </w:rPr>
      </w:pPr>
      <w:r w:rsidRPr="00E46B2F">
        <w:rPr>
          <w:rFonts w:ascii="Times New Roman" w:hAnsi="Times New Roman" w:cs="Times New Roman"/>
          <w:b/>
          <w:lang w:val="sr-Cyrl-RS"/>
        </w:rPr>
        <w:t>Решење</w:t>
      </w:r>
    </w:p>
    <w:p w:rsidR="001103D8" w:rsidRPr="00E46B2F" w:rsidRDefault="001103D8" w:rsidP="001103D8">
      <w:pPr>
        <w:rPr>
          <w:rFonts w:ascii="Times New Roman" w:hAnsi="Times New Roman" w:cs="Times New Roman"/>
          <w:lang w:val="hu-HU"/>
        </w:rPr>
      </w:pPr>
      <w:r w:rsidRPr="00E46B2F">
        <w:rPr>
          <w:rFonts w:ascii="Times New Roman" w:hAnsi="Times New Roman" w:cs="Times New Roman"/>
          <w:lang w:val="sr-Cyrl-RS"/>
        </w:rPr>
        <w:t xml:space="preserve">         </w:t>
      </w:r>
      <w:r w:rsidRPr="00E46B2F">
        <w:rPr>
          <w:rFonts w:ascii="Times New Roman" w:hAnsi="Times New Roman" w:cs="Times New Roman"/>
          <w:lang w:val="hu-HU"/>
        </w:rPr>
        <w:t xml:space="preserve">I </w:t>
      </w:r>
      <w:r w:rsidRPr="00E46B2F">
        <w:rPr>
          <w:rFonts w:ascii="Times New Roman" w:hAnsi="Times New Roman" w:cs="Times New Roman"/>
          <w:lang w:val="sr-Cyrl-RS"/>
        </w:rPr>
        <w:t xml:space="preserve"> У општини Житиште поништавају се избори за одборнике у СО Житиште на бирачком месту број 18. Општина Житиште  -Српски Итебеј  - </w:t>
      </w:r>
      <w:r w:rsidRPr="00E46B2F">
        <w:rPr>
          <w:rFonts w:ascii="Times New Roman" w:hAnsi="Times New Roman" w:cs="Times New Roman"/>
          <w:lang w:val="hu-HU"/>
        </w:rPr>
        <w:t xml:space="preserve"> </w:t>
      </w:r>
      <w:r w:rsidRPr="00E46B2F">
        <w:rPr>
          <w:rFonts w:ascii="Times New Roman" w:hAnsi="Times New Roman" w:cs="Times New Roman"/>
          <w:lang w:val="sr-Cyrl-RS"/>
        </w:rPr>
        <w:t>забавиште Војводе Путника број  15 одржани дана 21. 6.2020. године због битних грешака у раду бирачког одбора, а које се састоји од неправилно и нетачног утврђивања  броја гласова које су добиле све изборне листе на гласању на наведеном бирачком месту.</w:t>
      </w:r>
    </w:p>
    <w:p w:rsidR="001103D8" w:rsidRPr="00E46B2F" w:rsidRDefault="001103D8" w:rsidP="001103D8">
      <w:pPr>
        <w:rPr>
          <w:rFonts w:ascii="Times New Roman" w:hAnsi="Times New Roman" w:cs="Times New Roman"/>
          <w:lang w:val="sr-Cyrl-RS"/>
        </w:rPr>
      </w:pPr>
      <w:r w:rsidRPr="00E46B2F">
        <w:rPr>
          <w:rFonts w:ascii="Times New Roman" w:hAnsi="Times New Roman" w:cs="Times New Roman"/>
          <w:lang w:val="hu-HU"/>
        </w:rPr>
        <w:t xml:space="preserve">        II </w:t>
      </w:r>
      <w:r w:rsidRPr="00E46B2F">
        <w:rPr>
          <w:rFonts w:ascii="Times New Roman" w:hAnsi="Times New Roman" w:cs="Times New Roman"/>
          <w:lang w:val="sr-Cyrl-RS"/>
        </w:rPr>
        <w:t xml:space="preserve"> Избори за одборнике у СО Житиште на бирачком месту број 18. Општина Житиште  -Српски Итебеј  - </w:t>
      </w:r>
      <w:r w:rsidRPr="00E46B2F">
        <w:rPr>
          <w:rFonts w:ascii="Times New Roman" w:hAnsi="Times New Roman" w:cs="Times New Roman"/>
          <w:lang w:val="hu-HU"/>
        </w:rPr>
        <w:t xml:space="preserve"> </w:t>
      </w:r>
      <w:r w:rsidRPr="00E46B2F">
        <w:rPr>
          <w:rFonts w:ascii="Times New Roman" w:hAnsi="Times New Roman" w:cs="Times New Roman"/>
          <w:lang w:val="sr-Cyrl-RS"/>
        </w:rPr>
        <w:t>забавиште Војводе Путника број  15  одржаће се поново дана 28.6.2020. године у времену од 7-20 часова.</w:t>
      </w:r>
    </w:p>
    <w:p w:rsidR="001103D8" w:rsidRPr="00E46B2F" w:rsidRDefault="001103D8" w:rsidP="001103D8">
      <w:pPr>
        <w:rPr>
          <w:rFonts w:ascii="Times New Roman" w:hAnsi="Times New Roman" w:cs="Times New Roman"/>
          <w:lang w:val="sr-Cyrl-RS"/>
        </w:rPr>
      </w:pPr>
      <w:r w:rsidRPr="00E46B2F">
        <w:rPr>
          <w:rFonts w:ascii="Times New Roman" w:hAnsi="Times New Roman" w:cs="Times New Roman"/>
          <w:lang w:val="sr-Cyrl-RS"/>
        </w:rPr>
        <w:t xml:space="preserve">         </w:t>
      </w:r>
      <w:r w:rsidRPr="00E46B2F">
        <w:rPr>
          <w:rFonts w:ascii="Times New Roman" w:hAnsi="Times New Roman" w:cs="Times New Roman"/>
          <w:lang w:val="hu-HU"/>
        </w:rPr>
        <w:t xml:space="preserve">III </w:t>
      </w:r>
      <w:r w:rsidRPr="00E46B2F">
        <w:rPr>
          <w:rFonts w:ascii="Times New Roman" w:hAnsi="Times New Roman" w:cs="Times New Roman"/>
          <w:lang w:val="sr-Cyrl-RS"/>
        </w:rPr>
        <w:t xml:space="preserve"> Бирачки одбор  именован  Решењем РИК-а   број 013-257/20 од дана 10 јуна 2020. година за координирано спровођење избора расписаних за 21. јун 2020 године  у сталном саставу се распушта.</w:t>
      </w:r>
    </w:p>
    <w:p w:rsidR="001103D8" w:rsidRPr="00E46B2F" w:rsidRDefault="001103D8" w:rsidP="001103D8">
      <w:pPr>
        <w:jc w:val="both"/>
        <w:rPr>
          <w:rFonts w:ascii="Times New Roman" w:hAnsi="Times New Roman" w:cs="Times New Roman"/>
          <w:lang w:val="sr-Cyrl-RS"/>
        </w:rPr>
      </w:pPr>
      <w:r w:rsidRPr="00E46B2F">
        <w:rPr>
          <w:rFonts w:ascii="Times New Roman" w:hAnsi="Times New Roman" w:cs="Times New Roman"/>
          <w:lang w:val="sr-Cyrl-RS"/>
        </w:rPr>
        <w:t xml:space="preserve">       </w:t>
      </w:r>
      <w:r w:rsidRPr="00E46B2F">
        <w:rPr>
          <w:rFonts w:ascii="Times New Roman" w:hAnsi="Times New Roman" w:cs="Times New Roman"/>
          <w:lang w:val="hu-HU"/>
        </w:rPr>
        <w:t xml:space="preserve">IV </w:t>
      </w:r>
      <w:r w:rsidRPr="00E46B2F">
        <w:rPr>
          <w:rFonts w:ascii="Times New Roman" w:hAnsi="Times New Roman" w:cs="Times New Roman"/>
          <w:lang w:val="sr-Cyrl-RS"/>
        </w:rPr>
        <w:t xml:space="preserve"> Изборна комисија Општине Житиште ће својим решењем именовати председника и чланове бирачког одбора као и њихове заменике за  поновљене изборе за одборнике Скупштине Општине Житиште.</w:t>
      </w:r>
    </w:p>
    <w:p w:rsidR="001103D8" w:rsidRPr="00E46B2F" w:rsidRDefault="001103D8" w:rsidP="001103D8">
      <w:pPr>
        <w:jc w:val="center"/>
        <w:rPr>
          <w:rFonts w:ascii="Times New Roman" w:hAnsi="Times New Roman" w:cs="Times New Roman"/>
          <w:b/>
          <w:lang w:val="sr-Cyrl-RS"/>
        </w:rPr>
      </w:pPr>
      <w:r w:rsidRPr="00E46B2F">
        <w:rPr>
          <w:rFonts w:ascii="Times New Roman" w:hAnsi="Times New Roman" w:cs="Times New Roman"/>
          <w:b/>
          <w:lang w:val="sr-Cyrl-RS"/>
        </w:rPr>
        <w:t>Образложење</w:t>
      </w:r>
    </w:p>
    <w:p w:rsidR="001103D8" w:rsidRPr="00E46B2F" w:rsidRDefault="001103D8" w:rsidP="001103D8">
      <w:pPr>
        <w:jc w:val="both"/>
        <w:rPr>
          <w:rFonts w:ascii="Times New Roman" w:hAnsi="Times New Roman" w:cs="Times New Roman"/>
          <w:lang w:val="sr-Cyrl-RS"/>
        </w:rPr>
      </w:pPr>
      <w:r w:rsidRPr="00E46B2F">
        <w:rPr>
          <w:rFonts w:ascii="Times New Roman" w:hAnsi="Times New Roman" w:cs="Times New Roman"/>
          <w:lang w:val="sr-Cyrl-RS"/>
        </w:rPr>
        <w:t xml:space="preserve">                Изборна Комисија општине Житиште на седници одрђаној дана 22. 6. 2020. године решавајући по изјављеном  приговору  Николе Штуле из Банатског Карађорђева  утврдила  је да је у раду бирачког одбора на бирачком месту  број 18. Српски Итебеј  дошло до нетачног утврђивања резултата  гласања  од стране бирачког одбора односно добијеног броја гласова по свим изборним листама од 1-7. Наведене пропусте комисија је оценила као битну повреду  у раду бирачког одбора  услед чега је донето решење о прихватању приговора, те утврдила  да су се стекли услови за понављање избора за избор одборника у СО Житиште  на наведеном  бирачком месту. Комисија је у складу са чланом  50.  Закона о локалним изборима одредила  датум одрђавања поновних избора  у законом предвиђеном року од 7 дана за 28. јуни 2020. године те решила да се бирачки одбор распусти, а нови именује посебним решењем од стране Изборне комисије општине Житиште .</w:t>
      </w:r>
    </w:p>
    <w:p w:rsidR="001103D8" w:rsidRPr="00E46B2F" w:rsidRDefault="001103D8" w:rsidP="001103D8">
      <w:pPr>
        <w:jc w:val="both"/>
        <w:rPr>
          <w:rFonts w:ascii="Times New Roman" w:hAnsi="Times New Roman" w:cs="Times New Roman"/>
          <w:lang w:val="sr-Cyrl-RS"/>
        </w:rPr>
      </w:pPr>
      <w:r w:rsidRPr="00E46B2F">
        <w:rPr>
          <w:rFonts w:ascii="Times New Roman" w:hAnsi="Times New Roman" w:cs="Times New Roman"/>
          <w:lang w:val="sr-Cyrl-RS"/>
        </w:rPr>
        <w:t xml:space="preserve">     Правна поука</w:t>
      </w:r>
      <w:r w:rsidRPr="00E46B2F">
        <w:rPr>
          <w:rFonts w:ascii="Times New Roman" w:hAnsi="Times New Roman" w:cs="Times New Roman"/>
        </w:rPr>
        <w:t>:</w:t>
      </w:r>
      <w:r w:rsidRPr="00E46B2F">
        <w:rPr>
          <w:rFonts w:ascii="Times New Roman" w:hAnsi="Times New Roman" w:cs="Times New Roman"/>
          <w:lang w:val="sr-Cyrl-RS"/>
        </w:rPr>
        <w:t xml:space="preserve"> Против овог Решења дозвољена је жалба Управном суду у року од 24 часа од  доношења .</w:t>
      </w:r>
    </w:p>
    <w:p w:rsidR="001103D8" w:rsidRPr="00E46B2F" w:rsidRDefault="001103D8" w:rsidP="001103D8">
      <w:pPr>
        <w:pStyle w:val="NoSpacing"/>
        <w:rPr>
          <w:rFonts w:ascii="Times New Roman" w:hAnsi="Times New Roman" w:cs="Times New Roman"/>
          <w:lang w:val="sr-Cyrl-RS"/>
        </w:rPr>
      </w:pPr>
      <w:r w:rsidRPr="00E46B2F">
        <w:rPr>
          <w:rFonts w:ascii="Times New Roman" w:hAnsi="Times New Roman" w:cs="Times New Roman"/>
          <w:lang w:val="sr-Cyrl-RS"/>
        </w:rPr>
        <w:t>Република Србија</w:t>
      </w:r>
    </w:p>
    <w:p w:rsidR="001103D8" w:rsidRPr="00E46B2F" w:rsidRDefault="001103D8" w:rsidP="001103D8">
      <w:pPr>
        <w:pStyle w:val="NoSpacing"/>
        <w:rPr>
          <w:rFonts w:ascii="Times New Roman" w:hAnsi="Times New Roman" w:cs="Times New Roman"/>
          <w:lang w:val="sr-Cyrl-RS"/>
        </w:rPr>
      </w:pPr>
      <w:r w:rsidRPr="00E46B2F">
        <w:rPr>
          <w:rFonts w:ascii="Times New Roman" w:hAnsi="Times New Roman" w:cs="Times New Roman"/>
          <w:lang w:val="sr-Cyrl-RS"/>
        </w:rPr>
        <w:t>Аутономна Покрајина Војводина</w:t>
      </w:r>
    </w:p>
    <w:p w:rsidR="001103D8" w:rsidRPr="00E46B2F" w:rsidRDefault="001103D8" w:rsidP="001103D8">
      <w:pPr>
        <w:pStyle w:val="NoSpacing"/>
        <w:rPr>
          <w:rFonts w:ascii="Times New Roman" w:hAnsi="Times New Roman" w:cs="Times New Roman"/>
          <w:lang w:val="sr-Cyrl-RS"/>
        </w:rPr>
      </w:pPr>
      <w:r w:rsidRPr="00E46B2F">
        <w:rPr>
          <w:rFonts w:ascii="Times New Roman" w:hAnsi="Times New Roman" w:cs="Times New Roman"/>
          <w:lang w:val="sr-Cyrl-RS"/>
        </w:rPr>
        <w:t>Општина Житиште</w:t>
      </w:r>
    </w:p>
    <w:p w:rsidR="001103D8" w:rsidRPr="00E46B2F" w:rsidRDefault="001103D8" w:rsidP="001103D8">
      <w:pPr>
        <w:pStyle w:val="NoSpacing"/>
        <w:rPr>
          <w:rFonts w:ascii="Times New Roman" w:hAnsi="Times New Roman" w:cs="Times New Roman"/>
          <w:lang w:val="hu-HU"/>
        </w:rPr>
      </w:pPr>
      <w:r w:rsidRPr="00E46B2F">
        <w:rPr>
          <w:rFonts w:ascii="Times New Roman" w:hAnsi="Times New Roman" w:cs="Times New Roman"/>
          <w:lang w:val="sr-Cyrl-RS"/>
        </w:rPr>
        <w:t xml:space="preserve">Број </w:t>
      </w:r>
      <w:r w:rsidRPr="00E46B2F">
        <w:rPr>
          <w:rFonts w:ascii="Times New Roman" w:hAnsi="Times New Roman" w:cs="Times New Roman"/>
          <w:lang w:val="hu-HU"/>
        </w:rPr>
        <w:t>I-013-1/2020-77</w:t>
      </w:r>
    </w:p>
    <w:p w:rsidR="001103D8" w:rsidRPr="00E46B2F" w:rsidRDefault="001103D8" w:rsidP="001103D8">
      <w:pPr>
        <w:pStyle w:val="NoSpacing"/>
        <w:rPr>
          <w:rFonts w:ascii="Times New Roman" w:hAnsi="Times New Roman" w:cs="Times New Roman"/>
          <w:lang w:val="sr-Cyrl-RS"/>
        </w:rPr>
      </w:pPr>
      <w:r w:rsidRPr="00E46B2F">
        <w:rPr>
          <w:rFonts w:ascii="Times New Roman" w:hAnsi="Times New Roman" w:cs="Times New Roman"/>
          <w:lang w:val="sr-Cyrl-RS"/>
        </w:rPr>
        <w:t>Дана 22.6.2020</w:t>
      </w:r>
      <w:r w:rsidRPr="00E46B2F">
        <w:rPr>
          <w:rFonts w:ascii="Times New Roman" w:hAnsi="Times New Roman" w:cs="Times New Roman"/>
          <w:lang w:val="hu-HU"/>
        </w:rPr>
        <w:t>.</w:t>
      </w:r>
      <w:r w:rsidRPr="00E46B2F">
        <w:rPr>
          <w:rFonts w:ascii="Times New Roman" w:hAnsi="Times New Roman" w:cs="Times New Roman"/>
          <w:lang w:val="sr-Cyrl-RS"/>
        </w:rPr>
        <w:t xml:space="preserve">                 </w:t>
      </w:r>
    </w:p>
    <w:p w:rsidR="001103D8" w:rsidRPr="00E46B2F" w:rsidRDefault="001103D8" w:rsidP="001103D8">
      <w:pPr>
        <w:pStyle w:val="NoSpacing"/>
        <w:jc w:val="center"/>
        <w:rPr>
          <w:rFonts w:ascii="Times New Roman" w:hAnsi="Times New Roman" w:cs="Times New Roman"/>
          <w:lang w:val="sr-Cyrl-RS"/>
        </w:rPr>
      </w:pPr>
      <w:r w:rsidRPr="00E46B2F">
        <w:rPr>
          <w:rFonts w:ascii="Times New Roman" w:hAnsi="Times New Roman" w:cs="Times New Roman"/>
          <w:lang w:val="sr-Cyrl-RS"/>
        </w:rPr>
        <w:t>ИЗБОРНА КОМИСИЈА ОПШТИНЕ ЖИТИШТЕ</w:t>
      </w:r>
    </w:p>
    <w:p w:rsidR="001103D8" w:rsidRPr="00E46B2F" w:rsidRDefault="001103D8" w:rsidP="001103D8">
      <w:pPr>
        <w:pStyle w:val="NoSpacing"/>
        <w:jc w:val="right"/>
        <w:rPr>
          <w:rFonts w:ascii="Times New Roman" w:hAnsi="Times New Roman" w:cs="Times New Roman"/>
          <w:lang w:val="sr-Cyrl-RS"/>
        </w:rPr>
      </w:pPr>
      <w:r w:rsidRPr="00E46B2F">
        <w:rPr>
          <w:rFonts w:ascii="Times New Roman" w:hAnsi="Times New Roman" w:cs="Times New Roman"/>
          <w:lang w:val="sr-Cyrl-RS"/>
        </w:rPr>
        <w:t xml:space="preserve">                      Председница Изборне Комисије Општине Житиште </w:t>
      </w:r>
    </w:p>
    <w:p w:rsidR="001103D8" w:rsidRPr="00E46B2F" w:rsidRDefault="001103D8" w:rsidP="001103D8">
      <w:pPr>
        <w:jc w:val="right"/>
        <w:rPr>
          <w:rFonts w:ascii="Times New Roman" w:hAnsi="Times New Roman" w:cs="Times New Roman"/>
          <w:lang w:val="sr-Cyrl-RS"/>
        </w:rPr>
      </w:pPr>
      <w:r w:rsidRPr="00E46B2F"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                           Светлана Јарић </w:t>
      </w:r>
    </w:p>
    <w:p w:rsidR="00A731AF" w:rsidRDefault="00A731AF"/>
    <w:sectPr w:rsidR="00A731AF" w:rsidSect="0059682F">
      <w:pgSz w:w="12240" w:h="15840"/>
      <w:pgMar w:top="851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3D8"/>
    <w:rsid w:val="001103D8"/>
    <w:rsid w:val="00A731AF"/>
    <w:rsid w:val="00BD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3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03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3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03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2020-06-23T07:54:00Z</dcterms:created>
  <dcterms:modified xsi:type="dcterms:W3CDTF">2020-06-23T07:54:00Z</dcterms:modified>
</cp:coreProperties>
</file>